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319E7">
      <w:pPr>
        <w:jc w:val="center"/>
        <w:rPr>
          <w:b/>
        </w:rPr>
      </w:pPr>
      <w:r>
        <w:rPr>
          <w:b/>
        </w:rPr>
        <w:t>JEGYZŐKÖNYV</w:t>
      </w:r>
    </w:p>
    <w:p w:rsidR="00000000" w:rsidRDefault="001319E7">
      <w:pPr>
        <w:jc w:val="center"/>
        <w:rPr>
          <w:b/>
        </w:rPr>
      </w:pPr>
    </w:p>
    <w:p w:rsidR="00000000" w:rsidRDefault="001319E7">
      <w:pPr>
        <w:jc w:val="both"/>
      </w:pPr>
      <w:r>
        <w:rPr>
          <w:b/>
          <w:u w:val="single"/>
        </w:rPr>
        <w:t>Készült:</w:t>
      </w:r>
      <w:r>
        <w:rPr>
          <w:b/>
        </w:rPr>
        <w:t xml:space="preserve"> </w:t>
      </w:r>
      <w:r>
        <w:t>Telki Község Képviselő-testülete Pénzügyi Bizottságának 2016. április 11-én a Polgármesteri Hivatal tárgyalójában megtartott nyilvános üléséről.</w:t>
      </w:r>
    </w:p>
    <w:p w:rsidR="00000000" w:rsidRDefault="001319E7">
      <w:pPr>
        <w:rPr>
          <w:b/>
          <w:u w:val="single"/>
        </w:rPr>
      </w:pPr>
    </w:p>
    <w:p w:rsidR="00000000" w:rsidRDefault="001319E7">
      <w:pPr>
        <w:rPr>
          <w:b/>
          <w:u w:val="single"/>
        </w:rPr>
      </w:pPr>
      <w:r>
        <w:rPr>
          <w:b/>
          <w:u w:val="single"/>
        </w:rPr>
        <w:t xml:space="preserve">Jelen vannak: </w:t>
      </w:r>
    </w:p>
    <w:p w:rsidR="00000000" w:rsidRDefault="001319E7">
      <w:r>
        <w:t>Szigeti Antal</w:t>
      </w:r>
      <w:r>
        <w:tab/>
      </w:r>
      <w:r>
        <w:tab/>
      </w:r>
      <w:r>
        <w:tab/>
      </w:r>
      <w:r>
        <w:tab/>
        <w:t>Bizottság tag, Levezető Elnök</w:t>
      </w:r>
    </w:p>
    <w:p w:rsidR="00000000" w:rsidRDefault="001319E7">
      <w:r>
        <w:t>Fillinger Zsófia</w:t>
      </w:r>
      <w:r>
        <w:tab/>
      </w:r>
      <w:r>
        <w:tab/>
      </w:r>
      <w:r>
        <w:tab/>
        <w:t>Bizottsági tag</w:t>
      </w:r>
    </w:p>
    <w:p w:rsidR="00000000" w:rsidRDefault="001319E7">
      <w:r>
        <w:t xml:space="preserve">Király </w:t>
      </w:r>
      <w:r>
        <w:t>Péter</w:t>
      </w:r>
      <w:r>
        <w:tab/>
      </w:r>
      <w:r>
        <w:tab/>
      </w:r>
      <w:r>
        <w:tab/>
      </w:r>
      <w:r>
        <w:tab/>
        <w:t>Bizottsági tag</w:t>
      </w:r>
    </w:p>
    <w:p w:rsidR="00000000" w:rsidRDefault="001319E7">
      <w:r>
        <w:t>Láng Richárd</w:t>
      </w:r>
      <w:r>
        <w:tab/>
      </w:r>
      <w:r>
        <w:tab/>
      </w:r>
      <w:r>
        <w:tab/>
      </w:r>
      <w:r>
        <w:tab/>
        <w:t>Bizottsági tag</w:t>
      </w:r>
    </w:p>
    <w:p w:rsidR="00000000" w:rsidRDefault="001319E7"/>
    <w:p w:rsidR="00000000" w:rsidRDefault="001319E7">
      <w:r>
        <w:t>Deltai Károly</w:t>
      </w:r>
      <w:r>
        <w:tab/>
      </w:r>
      <w:r>
        <w:tab/>
      </w:r>
      <w:r>
        <w:tab/>
        <w:t>Polgármester</w:t>
      </w:r>
    </w:p>
    <w:p w:rsidR="00000000" w:rsidRDefault="001319E7">
      <w:r>
        <w:t xml:space="preserve">Halász </w:t>
      </w:r>
      <w:proofErr w:type="gramStart"/>
      <w:r>
        <w:t>Terézia                       Képviselő</w:t>
      </w:r>
      <w:proofErr w:type="gramEnd"/>
    </w:p>
    <w:p w:rsidR="00000000" w:rsidRDefault="001319E7">
      <w:proofErr w:type="gramStart"/>
      <w:r>
        <w:t>dr.</w:t>
      </w:r>
      <w:proofErr w:type="gramEnd"/>
      <w:r>
        <w:t xml:space="preserve"> Lack Mónika</w:t>
      </w:r>
      <w:r>
        <w:tab/>
      </w:r>
      <w:r>
        <w:tab/>
        <w:t>Jegyző</w:t>
      </w:r>
    </w:p>
    <w:p w:rsidR="00000000" w:rsidRDefault="001319E7">
      <w:r>
        <w:t>Takács Zoltán</w:t>
      </w:r>
      <w:r>
        <w:tab/>
      </w:r>
      <w:r>
        <w:tab/>
      </w:r>
      <w:r>
        <w:tab/>
        <w:t>Alpolgármester</w:t>
      </w:r>
    </w:p>
    <w:p w:rsidR="00000000" w:rsidRDefault="001319E7">
      <w:r>
        <w:t>Hoós Péter</w:t>
      </w:r>
      <w:r>
        <w:tab/>
      </w:r>
      <w:r>
        <w:tab/>
      </w:r>
      <w:r>
        <w:tab/>
        <w:t>Település üzemeletetési csoport</w:t>
      </w:r>
    </w:p>
    <w:p w:rsidR="00000000" w:rsidRDefault="001319E7">
      <w:r>
        <w:t>Vetési Vincéné</w:t>
      </w:r>
      <w:r>
        <w:tab/>
      </w:r>
      <w:r>
        <w:tab/>
        <w:t>Pénzügyi</w:t>
      </w:r>
      <w:r>
        <w:t xml:space="preserve"> csoport</w:t>
      </w:r>
    </w:p>
    <w:p w:rsidR="00000000" w:rsidRDefault="001319E7">
      <w:r>
        <w:t>Király Gábor</w:t>
      </w:r>
      <w:r>
        <w:tab/>
      </w:r>
      <w:r>
        <w:tab/>
      </w:r>
      <w:r>
        <w:tab/>
        <w:t>Projekt menedzser</w:t>
      </w:r>
    </w:p>
    <w:p w:rsidR="00000000" w:rsidRDefault="001319E7">
      <w:r>
        <w:t>Bali Mária</w:t>
      </w:r>
    </w:p>
    <w:p w:rsidR="00000000" w:rsidRDefault="001319E7"/>
    <w:p w:rsidR="00000000" w:rsidRDefault="001319E7">
      <w:pPr>
        <w:rPr>
          <w:b/>
          <w:u w:val="single"/>
        </w:rPr>
      </w:pPr>
      <w:r>
        <w:rPr>
          <w:b/>
          <w:u w:val="single"/>
        </w:rPr>
        <w:t>Távolmaradását előre jelezte:</w:t>
      </w:r>
    </w:p>
    <w:p w:rsidR="00000000" w:rsidRDefault="001319E7">
      <w:r>
        <w:t>Földvári-Nagy László</w:t>
      </w:r>
      <w:r>
        <w:tab/>
      </w:r>
      <w:r>
        <w:tab/>
      </w:r>
      <w:r>
        <w:tab/>
        <w:t xml:space="preserve">Bizottság elnöke </w:t>
      </w:r>
    </w:p>
    <w:p w:rsidR="00000000" w:rsidRDefault="001319E7"/>
    <w:p w:rsidR="00000000" w:rsidRDefault="001319E7"/>
    <w:p w:rsidR="00000000" w:rsidRDefault="001319E7">
      <w:pPr>
        <w:jc w:val="both"/>
      </w:pPr>
      <w:r>
        <w:rPr>
          <w:b/>
        </w:rPr>
        <w:t>Szigeti Antal Levezető elnök</w:t>
      </w:r>
      <w:r>
        <w:rPr>
          <w:b/>
        </w:rPr>
        <w:t xml:space="preserve"> </w:t>
      </w:r>
      <w:r>
        <w:t>köszönti a bizottság tagjait és a megjelenteket, megállapítja, hogy a Bizottság határozatképes, az ülést m</w:t>
      </w:r>
      <w:r>
        <w:t xml:space="preserve">egnyitja. </w:t>
      </w:r>
    </w:p>
    <w:p w:rsidR="00000000" w:rsidRDefault="001319E7">
      <w:pPr>
        <w:jc w:val="both"/>
      </w:pPr>
      <w:r>
        <w:t>A jegyzőkönyv hitelesítésre Fillinger Zsófia bizottsági tagot kéri fel.</w:t>
      </w:r>
    </w:p>
    <w:p w:rsidR="00000000" w:rsidRDefault="001319E7">
      <w:pPr>
        <w:jc w:val="both"/>
      </w:pPr>
    </w:p>
    <w:p w:rsidR="00000000" w:rsidRDefault="001319E7">
      <w:pPr>
        <w:jc w:val="both"/>
      </w:pPr>
      <w:r>
        <w:t>Telki Község Képviselő-testülete Pénzügyi- Bizottsága (egyhangú szavazattal - 4 fő bizottsági tag volt jelen a szavazáskor) határozathozatal mellőzésével az alábbi napirend</w:t>
      </w:r>
      <w:r>
        <w:t>et fogadta el:</w:t>
      </w:r>
    </w:p>
    <w:p w:rsidR="00000000" w:rsidRDefault="001319E7">
      <w:pPr>
        <w:jc w:val="both"/>
        <w:rPr>
          <w:b/>
          <w:u w:val="single"/>
        </w:rPr>
      </w:pPr>
    </w:p>
    <w:p w:rsidR="00000000" w:rsidRDefault="001319E7">
      <w:pPr>
        <w:pStyle w:val="Cm"/>
        <w:jc w:val="both"/>
        <w:rPr>
          <w:sz w:val="24"/>
          <w:u w:val="single"/>
        </w:rPr>
      </w:pPr>
      <w:r>
        <w:rPr>
          <w:sz w:val="24"/>
          <w:u w:val="single"/>
        </w:rPr>
        <w:t>Napirend</w:t>
      </w:r>
    </w:p>
    <w:p w:rsidR="00000000" w:rsidRDefault="001319E7">
      <w:pPr>
        <w:jc w:val="both"/>
      </w:pPr>
    </w:p>
    <w:p w:rsidR="00000000" w:rsidRDefault="001319E7">
      <w:pPr>
        <w:spacing w:line="100" w:lineRule="atLeast"/>
        <w:rPr>
          <w:b/>
        </w:rPr>
      </w:pPr>
      <w:r>
        <w:rPr>
          <w:b/>
        </w:rPr>
        <w:t>1./ Tájékoztató a helyi adó és gépjárműadó bevételek alakulásáról,</w:t>
      </w:r>
    </w:p>
    <w:p w:rsidR="00000000" w:rsidRDefault="001319E7">
      <w:pPr>
        <w:pStyle w:val="NormalWeb"/>
        <w:spacing w:before="28" w:after="28"/>
        <w:jc w:val="both"/>
        <w:rPr>
          <w:b/>
          <w:color w:val="000000"/>
        </w:rPr>
      </w:pPr>
      <w:r>
        <w:rPr>
          <w:b/>
          <w:color w:val="000000"/>
        </w:rPr>
        <w:t>Előterjesztő: Polgármester</w:t>
      </w:r>
    </w:p>
    <w:p w:rsidR="00000000" w:rsidRDefault="001319E7">
      <w:pPr>
        <w:jc w:val="both"/>
      </w:pPr>
    </w:p>
    <w:p w:rsidR="00000000" w:rsidRDefault="001319E7">
      <w:pPr>
        <w:jc w:val="both"/>
        <w:rPr>
          <w:b/>
        </w:rPr>
      </w:pPr>
      <w:r>
        <w:rPr>
          <w:b/>
        </w:rPr>
        <w:t xml:space="preserve">2./Telki Község Önkormányzat képviselő-testületének a települési adóról </w:t>
      </w:r>
      <w:proofErr w:type="gramStart"/>
      <w:r>
        <w:rPr>
          <w:b/>
        </w:rPr>
        <w:t>szóló  16</w:t>
      </w:r>
      <w:proofErr w:type="gramEnd"/>
      <w:r>
        <w:rPr>
          <w:b/>
        </w:rPr>
        <w:t>/2015.(XII.01.) önkormányzati rendeletének felülvizsgá</w:t>
      </w:r>
      <w:r>
        <w:rPr>
          <w:b/>
        </w:rPr>
        <w:t>latáról</w:t>
      </w:r>
    </w:p>
    <w:p w:rsidR="00000000" w:rsidRDefault="001319E7">
      <w:pPr>
        <w:pStyle w:val="NormalWeb"/>
        <w:spacing w:before="28" w:after="28"/>
        <w:jc w:val="both"/>
        <w:rPr>
          <w:b/>
          <w:color w:val="000000"/>
        </w:rPr>
      </w:pPr>
      <w:r>
        <w:rPr>
          <w:b/>
          <w:color w:val="000000"/>
        </w:rPr>
        <w:t>Előterjesztő: Polgármester</w:t>
      </w:r>
    </w:p>
    <w:p w:rsidR="00000000" w:rsidRDefault="001319E7">
      <w:pPr>
        <w:jc w:val="both"/>
      </w:pPr>
    </w:p>
    <w:p w:rsidR="00000000" w:rsidRDefault="001319E7">
      <w:pPr>
        <w:jc w:val="both"/>
      </w:pPr>
      <w:r>
        <w:t>Egyebek</w:t>
      </w:r>
    </w:p>
    <w:p w:rsidR="00000000" w:rsidRDefault="001319E7">
      <w:pPr>
        <w:pStyle w:val="Cm"/>
        <w:jc w:val="both"/>
        <w:rPr>
          <w:sz w:val="24"/>
          <w:szCs w:val="24"/>
          <w:u w:val="single"/>
        </w:rPr>
      </w:pPr>
    </w:p>
    <w:p w:rsidR="00000000" w:rsidRDefault="001319E7">
      <w:pPr>
        <w:pStyle w:val="Cm"/>
        <w:jc w:val="both"/>
        <w:rPr>
          <w:sz w:val="24"/>
          <w:szCs w:val="24"/>
          <w:u w:val="single"/>
        </w:rPr>
      </w:pPr>
      <w:r>
        <w:rPr>
          <w:sz w:val="24"/>
          <w:szCs w:val="24"/>
          <w:u w:val="single"/>
        </w:rPr>
        <w:t>Napirendek tárgyalása</w:t>
      </w:r>
    </w:p>
    <w:p w:rsidR="00000000" w:rsidRDefault="001319E7">
      <w:pPr>
        <w:pStyle w:val="Cm"/>
        <w:jc w:val="both"/>
        <w:rPr>
          <w:sz w:val="24"/>
          <w:szCs w:val="24"/>
          <w:u w:val="single"/>
        </w:rPr>
      </w:pPr>
    </w:p>
    <w:p w:rsidR="00000000" w:rsidRDefault="001319E7">
      <w:pPr>
        <w:pStyle w:val="Cm"/>
        <w:jc w:val="both"/>
        <w:rPr>
          <w:i/>
          <w:sz w:val="24"/>
          <w:szCs w:val="24"/>
        </w:rPr>
      </w:pPr>
      <w:r>
        <w:rPr>
          <w:i/>
          <w:sz w:val="24"/>
          <w:szCs w:val="24"/>
        </w:rPr>
        <w:t>Móczár Gábor Alpolgármester megérkezik.</w:t>
      </w:r>
    </w:p>
    <w:p w:rsidR="00000000" w:rsidRDefault="001319E7">
      <w:pPr>
        <w:pStyle w:val="Cm"/>
        <w:jc w:val="both"/>
        <w:rPr>
          <w:sz w:val="24"/>
          <w:szCs w:val="24"/>
          <w:u w:val="single"/>
        </w:rPr>
      </w:pPr>
    </w:p>
    <w:p w:rsidR="00000000" w:rsidRDefault="001319E7">
      <w:pPr>
        <w:rPr>
          <w:rFonts w:eastAsia="Times New Roman"/>
          <w:b/>
        </w:rPr>
      </w:pPr>
      <w:r>
        <w:rPr>
          <w:rFonts w:eastAsia="Times New Roman"/>
          <w:b/>
        </w:rPr>
        <w:t>1./ Tájékoztató a helyi adó és gépjárműadó bevételek alakulásáról,</w:t>
      </w:r>
    </w:p>
    <w:p w:rsidR="00000000" w:rsidRDefault="001319E7">
      <w:pPr>
        <w:rPr>
          <w:rFonts w:eastAsia="Times New Roman"/>
          <w:b/>
        </w:rPr>
      </w:pPr>
      <w:r>
        <w:rPr>
          <w:rFonts w:eastAsia="Times New Roman"/>
          <w:b/>
        </w:rPr>
        <w:t>Előterjesztő: Polgármester</w:t>
      </w:r>
    </w:p>
    <w:p w:rsidR="00000000" w:rsidRDefault="001319E7">
      <w:pPr>
        <w:rPr>
          <w:rFonts w:eastAsia="Times New Roman"/>
          <w:i/>
        </w:rPr>
      </w:pPr>
      <w:r>
        <w:rPr>
          <w:rFonts w:eastAsia="Times New Roman"/>
          <w:i/>
        </w:rPr>
        <w:t>Az előterjesztés a jegyzőkönyv melléklete.</w:t>
      </w:r>
    </w:p>
    <w:p w:rsidR="00000000" w:rsidRDefault="001319E7">
      <w:pPr>
        <w:rPr>
          <w:rFonts w:eastAsia="Times New Roman"/>
          <w:b/>
          <w:u w:val="single"/>
        </w:rPr>
      </w:pPr>
    </w:p>
    <w:p w:rsidR="00000000" w:rsidRDefault="001319E7">
      <w:pPr>
        <w:jc w:val="both"/>
        <w:rPr>
          <w:rFonts w:eastAsia="Times New Roman"/>
        </w:rPr>
      </w:pPr>
      <w:r>
        <w:rPr>
          <w:rFonts w:eastAsia="Times New Roman"/>
          <w:b/>
        </w:rPr>
        <w:t>Szigeti A</w:t>
      </w:r>
      <w:r>
        <w:rPr>
          <w:rFonts w:eastAsia="Times New Roman"/>
          <w:b/>
        </w:rPr>
        <w:t xml:space="preserve">ntal </w:t>
      </w:r>
      <w:r>
        <w:rPr>
          <w:b/>
        </w:rPr>
        <w:t>Levezető elnök</w:t>
      </w:r>
      <w:r>
        <w:rPr>
          <w:rFonts w:eastAsia="Times New Roman"/>
        </w:rPr>
        <w:t>: Kérdezem, hogy van-e hozzáfűznivalója a Polgármester Úrnak?</w:t>
      </w:r>
    </w:p>
    <w:p w:rsidR="00000000" w:rsidRDefault="001319E7">
      <w:pPr>
        <w:jc w:val="both"/>
        <w:rPr>
          <w:rFonts w:eastAsia="Times New Roman"/>
        </w:rPr>
      </w:pPr>
    </w:p>
    <w:p w:rsidR="00000000" w:rsidRDefault="001319E7">
      <w:pPr>
        <w:jc w:val="both"/>
        <w:rPr>
          <w:rFonts w:eastAsia="Times New Roman"/>
        </w:rPr>
      </w:pPr>
      <w:r>
        <w:rPr>
          <w:rFonts w:eastAsia="Times New Roman"/>
          <w:b/>
        </w:rPr>
        <w:lastRenderedPageBreak/>
        <w:t xml:space="preserve">Deltai Károly Polgármester: </w:t>
      </w:r>
      <w:r>
        <w:rPr>
          <w:rFonts w:eastAsia="Times New Roman"/>
        </w:rPr>
        <w:t xml:space="preserve">Nincs. Igazából lehet látni a számokat, véleményem szerint a számok elég jók. </w:t>
      </w:r>
    </w:p>
    <w:p w:rsidR="00000000" w:rsidRDefault="001319E7">
      <w:pPr>
        <w:jc w:val="both"/>
        <w:rPr>
          <w:rFonts w:eastAsia="Times New Roman"/>
        </w:rPr>
      </w:pPr>
    </w:p>
    <w:p w:rsidR="00000000" w:rsidRDefault="001319E7">
      <w:pPr>
        <w:jc w:val="both"/>
        <w:rPr>
          <w:rFonts w:eastAsia="Times New Roman"/>
        </w:rPr>
      </w:pPr>
      <w:r>
        <w:rPr>
          <w:rFonts w:eastAsia="Times New Roman"/>
          <w:b/>
        </w:rPr>
        <w:t>Takács Zoltán Alpolgármester</w:t>
      </w:r>
      <w:r>
        <w:rPr>
          <w:rFonts w:eastAsia="Times New Roman"/>
        </w:rPr>
        <w:t>: A települési adó bevétele, ha jól látom, n</w:t>
      </w:r>
      <w:r>
        <w:rPr>
          <w:rFonts w:eastAsia="Times New Roman"/>
        </w:rPr>
        <w:t>ulla.</w:t>
      </w:r>
    </w:p>
    <w:p w:rsidR="00000000" w:rsidRDefault="001319E7">
      <w:pPr>
        <w:jc w:val="both"/>
        <w:rPr>
          <w:rFonts w:eastAsia="Times New Roman"/>
        </w:rPr>
      </w:pPr>
      <w:r>
        <w:rPr>
          <w:rFonts w:eastAsia="Times New Roman"/>
        </w:rPr>
        <w:t>Kérdezem, hogy érkezett-e az idei évben adóval kapcsolatos méltányossági kérelem?</w:t>
      </w:r>
    </w:p>
    <w:p w:rsidR="00000000" w:rsidRDefault="001319E7">
      <w:pPr>
        <w:jc w:val="both"/>
        <w:rPr>
          <w:rFonts w:eastAsia="Times New Roman"/>
        </w:rPr>
      </w:pPr>
    </w:p>
    <w:p w:rsidR="00000000" w:rsidRDefault="001319E7">
      <w:pPr>
        <w:jc w:val="both"/>
        <w:rPr>
          <w:rFonts w:eastAsia="Times New Roman"/>
        </w:rPr>
      </w:pPr>
      <w:r>
        <w:rPr>
          <w:rFonts w:eastAsia="Times New Roman"/>
          <w:b/>
        </w:rPr>
        <w:t>Dr. Lack Mónika Jegyző:</w:t>
      </w:r>
      <w:r>
        <w:rPr>
          <w:rFonts w:eastAsia="Times New Roman"/>
        </w:rPr>
        <w:t xml:space="preserve"> A korábbi éveknek megfelelő kérelmek érkeztek. Az adó befizetések határideje március 15. A művelés miatti mentességekhez az ügyfelek kérik az e</w:t>
      </w:r>
      <w:r>
        <w:rPr>
          <w:rFonts w:eastAsia="Times New Roman"/>
        </w:rPr>
        <w:t>ljárás felfüggesztését.</w:t>
      </w:r>
    </w:p>
    <w:p w:rsidR="00000000" w:rsidRDefault="001319E7">
      <w:pPr>
        <w:jc w:val="both"/>
        <w:rPr>
          <w:rFonts w:eastAsia="Times New Roman"/>
        </w:rPr>
      </w:pPr>
    </w:p>
    <w:p w:rsidR="00000000" w:rsidRDefault="001319E7">
      <w:pPr>
        <w:jc w:val="both"/>
        <w:rPr>
          <w:rFonts w:eastAsia="Times New Roman"/>
        </w:rPr>
      </w:pPr>
      <w:r>
        <w:rPr>
          <w:rFonts w:eastAsia="Times New Roman"/>
          <w:b/>
        </w:rPr>
        <w:t>Takács Zoltán Alpolgármester</w:t>
      </w:r>
      <w:r>
        <w:rPr>
          <w:rFonts w:eastAsia="Times New Roman"/>
        </w:rPr>
        <w:t>: Az ehhez szükséges igazolásokat még nem kapták meg többen.</w:t>
      </w:r>
    </w:p>
    <w:p w:rsidR="00000000" w:rsidRDefault="001319E7">
      <w:pPr>
        <w:jc w:val="both"/>
        <w:rPr>
          <w:rFonts w:eastAsia="Times New Roman"/>
        </w:rPr>
      </w:pPr>
    </w:p>
    <w:p w:rsidR="00000000" w:rsidRDefault="001319E7">
      <w:pPr>
        <w:jc w:val="both"/>
        <w:rPr>
          <w:rFonts w:eastAsia="Times New Roman"/>
        </w:rPr>
      </w:pPr>
      <w:r>
        <w:rPr>
          <w:rFonts w:eastAsia="Times New Roman"/>
          <w:b/>
        </w:rPr>
        <w:t xml:space="preserve">Dr. Lack Mónika Jegyző: </w:t>
      </w:r>
      <w:r>
        <w:rPr>
          <w:rFonts w:eastAsia="Times New Roman"/>
        </w:rPr>
        <w:t>Így van, ezekben az ügyekben az igazolások várhatóan a nyár közepére fognak megérkezni.</w:t>
      </w:r>
    </w:p>
    <w:p w:rsidR="00000000" w:rsidRDefault="001319E7">
      <w:pPr>
        <w:jc w:val="both"/>
        <w:rPr>
          <w:rFonts w:eastAsia="Times New Roman"/>
          <w:b/>
        </w:rPr>
      </w:pPr>
    </w:p>
    <w:p w:rsidR="00000000" w:rsidRDefault="001319E7">
      <w:pPr>
        <w:jc w:val="both"/>
        <w:rPr>
          <w:rFonts w:eastAsia="Times New Roman"/>
        </w:rPr>
      </w:pPr>
      <w:r>
        <w:rPr>
          <w:rFonts w:eastAsia="Times New Roman"/>
          <w:b/>
        </w:rPr>
        <w:t>Takács Zoltán Alpolgármester</w:t>
      </w:r>
      <w:r>
        <w:rPr>
          <w:rFonts w:eastAsia="Times New Roman"/>
          <w:b/>
        </w:rPr>
        <w:t xml:space="preserve">: </w:t>
      </w:r>
      <w:r>
        <w:rPr>
          <w:rFonts w:eastAsia="Times New Roman"/>
        </w:rPr>
        <w:t>Van-e olyan kérelmező, aki tavaly adott be ebben a tárgyban kérelmet, idén viszont nem?</w:t>
      </w:r>
    </w:p>
    <w:p w:rsidR="00000000" w:rsidRDefault="001319E7">
      <w:pPr>
        <w:jc w:val="both"/>
        <w:rPr>
          <w:rFonts w:eastAsia="Times New Roman"/>
          <w:b/>
        </w:rPr>
      </w:pPr>
    </w:p>
    <w:p w:rsidR="00000000" w:rsidRDefault="001319E7">
      <w:pPr>
        <w:jc w:val="both"/>
        <w:rPr>
          <w:rFonts w:eastAsia="Times New Roman"/>
        </w:rPr>
      </w:pPr>
      <w:r>
        <w:rPr>
          <w:rFonts w:eastAsia="Times New Roman"/>
          <w:b/>
        </w:rPr>
        <w:t xml:space="preserve">Dr. Lack Mónika Jegyző: </w:t>
      </w:r>
      <w:r>
        <w:rPr>
          <w:rFonts w:eastAsia="Times New Roman"/>
        </w:rPr>
        <w:t>Nincsen róla tudomásunk</w:t>
      </w:r>
      <w:r>
        <w:rPr>
          <w:rFonts w:eastAsia="Times New Roman"/>
          <w:b/>
        </w:rPr>
        <w:t>.</w:t>
      </w:r>
      <w:r>
        <w:rPr>
          <w:rFonts w:eastAsia="Times New Roman"/>
        </w:rPr>
        <w:t xml:space="preserve"> Ingatlan értékesítése miatt, fordul elő ilyen eset.</w:t>
      </w:r>
    </w:p>
    <w:p w:rsidR="00000000" w:rsidRDefault="001319E7">
      <w:pPr>
        <w:jc w:val="both"/>
        <w:rPr>
          <w:rFonts w:eastAsia="Times New Roman"/>
          <w:b/>
        </w:rPr>
      </w:pPr>
    </w:p>
    <w:p w:rsidR="00000000" w:rsidRDefault="001319E7">
      <w:pPr>
        <w:jc w:val="both"/>
        <w:rPr>
          <w:rFonts w:eastAsia="Times New Roman"/>
        </w:rPr>
      </w:pPr>
      <w:r>
        <w:rPr>
          <w:rFonts w:eastAsia="Times New Roman"/>
          <w:b/>
        </w:rPr>
        <w:t xml:space="preserve">Szigeti Antal </w:t>
      </w:r>
      <w:r>
        <w:rPr>
          <w:b/>
        </w:rPr>
        <w:t>Levezető elnök</w:t>
      </w:r>
      <w:r>
        <w:rPr>
          <w:rFonts w:eastAsia="Times New Roman"/>
          <w:b/>
        </w:rPr>
        <w:t xml:space="preserve">: </w:t>
      </w:r>
      <w:r>
        <w:rPr>
          <w:rFonts w:eastAsia="Times New Roman"/>
        </w:rPr>
        <w:t>Összefoglalásként azt tudom mondani, ho</w:t>
      </w:r>
      <w:r>
        <w:rPr>
          <w:rFonts w:eastAsia="Times New Roman"/>
        </w:rPr>
        <w:t>gy az adó</w:t>
      </w:r>
      <w:r>
        <w:rPr>
          <w:rFonts w:eastAsia="Times New Roman"/>
        </w:rPr>
        <w:t xml:space="preserve">bevételek </w:t>
      </w:r>
      <w:r w:rsidRPr="001319E7">
        <w:rPr>
          <w:rFonts w:eastAsia="Times New Roman"/>
        </w:rPr>
        <w:t>alakulása</w:t>
      </w:r>
      <w:r>
        <w:rPr>
          <w:rFonts w:eastAsia="Times New Roman"/>
        </w:rPr>
        <w:t xml:space="preserve"> elfogadható.</w:t>
      </w:r>
    </w:p>
    <w:p w:rsidR="00000000" w:rsidRDefault="001319E7">
      <w:pPr>
        <w:jc w:val="both"/>
        <w:rPr>
          <w:rFonts w:eastAsia="Times New Roman"/>
        </w:rPr>
      </w:pPr>
      <w:r>
        <w:rPr>
          <w:rFonts w:eastAsia="Times New Roman"/>
        </w:rPr>
        <w:t xml:space="preserve">A kintlévőségek összege csökken, kérem, hogy a Hivatal ugyanazzal az intenzitással hajtson be. A költségvetés stabil, de ettől </w:t>
      </w:r>
      <w:r w:rsidRPr="001319E7">
        <w:rPr>
          <w:rFonts w:eastAsia="Times New Roman"/>
        </w:rPr>
        <w:t xml:space="preserve">a </w:t>
      </w:r>
      <w:proofErr w:type="spellStart"/>
      <w:r w:rsidRPr="001319E7">
        <w:rPr>
          <w:rFonts w:eastAsia="Times New Roman"/>
        </w:rPr>
        <w:t>kintlevőség</w:t>
      </w:r>
      <w:proofErr w:type="spellEnd"/>
      <w:r w:rsidRPr="001319E7">
        <w:rPr>
          <w:rFonts w:eastAsia="Times New Roman"/>
        </w:rPr>
        <w:t xml:space="preserve"> </w:t>
      </w:r>
      <w:r w:rsidRPr="001319E7">
        <w:rPr>
          <w:rFonts w:eastAsia="Times New Roman"/>
        </w:rPr>
        <w:t>még hiányzik onnan,</w:t>
      </w:r>
      <w:r w:rsidRPr="001319E7">
        <w:rPr>
          <w:rFonts w:eastAsia="Times New Roman"/>
        </w:rPr>
        <w:t xml:space="preserve"> és</w:t>
      </w:r>
      <w:r>
        <w:rPr>
          <w:rFonts w:eastAsia="Times New Roman"/>
          <w:color w:val="23FF23"/>
        </w:rPr>
        <w:t xml:space="preserve"> </w:t>
      </w:r>
      <w:r>
        <w:rPr>
          <w:rFonts w:eastAsia="Times New Roman"/>
        </w:rPr>
        <w:t xml:space="preserve">az emberek igazságérzete miatt is </w:t>
      </w:r>
      <w:r w:rsidRPr="001319E7">
        <w:rPr>
          <w:rFonts w:eastAsia="Times New Roman"/>
        </w:rPr>
        <w:t>be kell hajtani</w:t>
      </w:r>
      <w:r>
        <w:rPr>
          <w:rFonts w:eastAsia="Times New Roman"/>
          <w:color w:val="23FF23"/>
        </w:rPr>
        <w:t>.</w:t>
      </w:r>
      <w:r>
        <w:rPr>
          <w:rFonts w:eastAsia="Times New Roman"/>
        </w:rPr>
        <w:t xml:space="preserve"> Kérem minden létező eszközzel lépjünk, fel ez a mérték még mindig nem az a mérték, ami elfogadható lenne.</w:t>
      </w:r>
    </w:p>
    <w:p w:rsidR="00000000" w:rsidRDefault="001319E7">
      <w:pPr>
        <w:jc w:val="both"/>
        <w:rPr>
          <w:rFonts w:eastAsia="Times New Roman"/>
          <w:b/>
        </w:rPr>
      </w:pPr>
    </w:p>
    <w:p w:rsidR="00000000" w:rsidRDefault="001319E7">
      <w:pPr>
        <w:jc w:val="both"/>
        <w:rPr>
          <w:rFonts w:eastAsia="Times New Roman"/>
        </w:rPr>
      </w:pPr>
      <w:r>
        <w:rPr>
          <w:rFonts w:eastAsia="Times New Roman"/>
          <w:b/>
        </w:rPr>
        <w:t xml:space="preserve">Dr. Lack Mónika Jegyző: </w:t>
      </w:r>
      <w:r>
        <w:rPr>
          <w:rFonts w:eastAsia="Times New Roman"/>
        </w:rPr>
        <w:t>Az idei évben még nem történt végrehajtási cselekmény, a befizetések l</w:t>
      </w:r>
      <w:r>
        <w:rPr>
          <w:rFonts w:eastAsia="Times New Roman"/>
        </w:rPr>
        <w:t>ekönyvelése után április végén, május elején kerülhet erre sor. Néhány jelentősebb tartozás a behajtó cégeknek van kiadva, a nagyobb értékű hátralékos idén is át lesznek adva, folyamatosan a kisebb összegű hátralékok is átadásra kerülnek.</w:t>
      </w:r>
    </w:p>
    <w:p w:rsidR="00000000" w:rsidRDefault="001319E7">
      <w:pPr>
        <w:jc w:val="both"/>
        <w:rPr>
          <w:rFonts w:eastAsia="Times New Roman"/>
          <w:b/>
        </w:rPr>
      </w:pPr>
    </w:p>
    <w:p w:rsidR="00000000" w:rsidRDefault="001319E7">
      <w:pPr>
        <w:jc w:val="both"/>
        <w:rPr>
          <w:rFonts w:eastAsia="Times New Roman"/>
          <w:i/>
        </w:rPr>
      </w:pPr>
      <w:r>
        <w:rPr>
          <w:rFonts w:eastAsia="Times New Roman"/>
          <w:b/>
          <w:i/>
        </w:rPr>
        <w:t xml:space="preserve">Szigeti Antal </w:t>
      </w:r>
      <w:r>
        <w:rPr>
          <w:b/>
        </w:rPr>
        <w:t xml:space="preserve">Levezető </w:t>
      </w:r>
      <w:proofErr w:type="gramStart"/>
      <w:r>
        <w:rPr>
          <w:b/>
        </w:rPr>
        <w:t xml:space="preserve">elnök </w:t>
      </w:r>
      <w:r>
        <w:rPr>
          <w:rFonts w:eastAsia="Times New Roman"/>
          <w:i/>
        </w:rPr>
        <w:t>szavazásra</w:t>
      </w:r>
      <w:proofErr w:type="gramEnd"/>
      <w:r>
        <w:rPr>
          <w:rFonts w:eastAsia="Times New Roman"/>
          <w:i/>
        </w:rPr>
        <w:t xml:space="preserve"> bocsátja az előterjesztést.</w:t>
      </w:r>
    </w:p>
    <w:p w:rsidR="00000000" w:rsidRDefault="001319E7">
      <w:pPr>
        <w:jc w:val="both"/>
        <w:rPr>
          <w:rFonts w:eastAsia="Times New Roman"/>
          <w:b/>
        </w:rPr>
      </w:pPr>
    </w:p>
    <w:p w:rsidR="00000000" w:rsidRDefault="001319E7">
      <w:pPr>
        <w:jc w:val="both"/>
        <w:rPr>
          <w:rFonts w:eastAsia="Times New Roman"/>
        </w:rPr>
      </w:pPr>
      <w:r>
        <w:rPr>
          <w:rFonts w:eastAsia="Times New Roman"/>
        </w:rPr>
        <w:t>A bizottság határozathozatal mellőzésével a tájékoztatót 4 igen szavazattal egyhangúan elfogadta.</w:t>
      </w:r>
    </w:p>
    <w:p w:rsidR="00000000" w:rsidRDefault="001319E7">
      <w:pPr>
        <w:rPr>
          <w:rFonts w:eastAsia="Times New Roman"/>
        </w:rPr>
      </w:pPr>
    </w:p>
    <w:p w:rsidR="00000000" w:rsidRDefault="001319E7">
      <w:pPr>
        <w:jc w:val="both"/>
        <w:rPr>
          <w:rFonts w:eastAsia="Times New Roman"/>
        </w:rPr>
      </w:pPr>
    </w:p>
    <w:p w:rsidR="00000000" w:rsidRDefault="001319E7">
      <w:pPr>
        <w:jc w:val="both"/>
        <w:rPr>
          <w:rFonts w:eastAsia="Times New Roman"/>
          <w:b/>
        </w:rPr>
      </w:pPr>
      <w:r>
        <w:rPr>
          <w:rFonts w:eastAsia="Times New Roman"/>
          <w:b/>
        </w:rPr>
        <w:t xml:space="preserve">2. /Telki Község Önkormányzat képviselő-testületének a települési adóról </w:t>
      </w:r>
      <w:proofErr w:type="gramStart"/>
      <w:r>
        <w:rPr>
          <w:rFonts w:eastAsia="Times New Roman"/>
          <w:b/>
        </w:rPr>
        <w:t>szóló  16</w:t>
      </w:r>
      <w:proofErr w:type="gramEnd"/>
      <w:r>
        <w:rPr>
          <w:rFonts w:eastAsia="Times New Roman"/>
          <w:b/>
        </w:rPr>
        <w:t>/2015.(XII.01.) önkormányza</w:t>
      </w:r>
      <w:r>
        <w:rPr>
          <w:rFonts w:eastAsia="Times New Roman"/>
          <w:b/>
        </w:rPr>
        <w:t>ti rendeletének felülvizsgálatáról</w:t>
      </w:r>
    </w:p>
    <w:p w:rsidR="00000000" w:rsidRDefault="001319E7">
      <w:pPr>
        <w:jc w:val="both"/>
        <w:rPr>
          <w:rFonts w:eastAsia="Times New Roman"/>
          <w:b/>
        </w:rPr>
      </w:pPr>
      <w:r>
        <w:rPr>
          <w:rFonts w:eastAsia="Times New Roman"/>
          <w:b/>
        </w:rPr>
        <w:t>Előterjesztő: Polgármester</w:t>
      </w:r>
    </w:p>
    <w:p w:rsidR="00000000" w:rsidRDefault="001319E7">
      <w:pPr>
        <w:rPr>
          <w:rFonts w:eastAsia="Times New Roman"/>
          <w:b/>
        </w:rPr>
      </w:pPr>
    </w:p>
    <w:p w:rsidR="00000000" w:rsidRDefault="001319E7">
      <w:pPr>
        <w:rPr>
          <w:rFonts w:eastAsia="Times New Roman"/>
          <w:i/>
        </w:rPr>
      </w:pPr>
      <w:r>
        <w:rPr>
          <w:rFonts w:eastAsia="Times New Roman"/>
          <w:i/>
        </w:rPr>
        <w:t>Az előterjesztés a jegyzőkönyv melléklete.</w:t>
      </w:r>
    </w:p>
    <w:p w:rsidR="00000000" w:rsidRDefault="001319E7">
      <w:pPr>
        <w:rPr>
          <w:rFonts w:eastAsia="Times New Roman"/>
          <w:b/>
        </w:rPr>
      </w:pPr>
    </w:p>
    <w:p w:rsidR="00000000" w:rsidRPr="001319E7" w:rsidRDefault="001319E7">
      <w:pPr>
        <w:jc w:val="both"/>
      </w:pPr>
      <w:r>
        <w:rPr>
          <w:b/>
        </w:rPr>
        <w:t>Szigeti Antal</w:t>
      </w:r>
      <w:r w:rsidRPr="001319E7">
        <w:rPr>
          <w:b/>
        </w:rPr>
        <w:t xml:space="preserve"> </w:t>
      </w:r>
      <w:r>
        <w:rPr>
          <w:b/>
        </w:rPr>
        <w:t>Levezető elnök</w:t>
      </w:r>
      <w:r>
        <w:rPr>
          <w:b/>
        </w:rPr>
        <w:t xml:space="preserve">: </w:t>
      </w:r>
      <w:r>
        <w:t>Megkaptunk az előterjesztést egy írásos javaslatot</w:t>
      </w:r>
      <w:r>
        <w:rPr>
          <w:b/>
        </w:rPr>
        <w:t xml:space="preserve">. </w:t>
      </w:r>
      <w:r>
        <w:t>Érkezett egy lakossági írásos javaslat ezzel kapcsolatban, mindenki előtt</w:t>
      </w:r>
      <w:r>
        <w:t xml:space="preserve"> van egy példány, </w:t>
      </w:r>
      <w:r w:rsidRPr="001319E7">
        <w:t>kérem a jegyzőkönyvhöz csatolni</w:t>
      </w:r>
      <w:r w:rsidRPr="001319E7">
        <w:t>.</w:t>
      </w:r>
    </w:p>
    <w:p w:rsidR="00000000" w:rsidRDefault="001319E7">
      <w:pPr>
        <w:jc w:val="both"/>
        <w:rPr>
          <w:i/>
        </w:rPr>
      </w:pPr>
    </w:p>
    <w:p w:rsidR="00000000" w:rsidRDefault="001319E7">
      <w:pPr>
        <w:jc w:val="both"/>
      </w:pPr>
      <w:r>
        <w:rPr>
          <w:b/>
        </w:rPr>
        <w:t xml:space="preserve">Deltai Károly Polgármester: </w:t>
      </w:r>
      <w:r>
        <w:t>Ez a rendelet egy nem átgondolt törvény okán született szükséghelyzet miatt jött létre. Van egy törvény, ami megítélésünk szerint nem kellően átgondolt. Ez a rendelet ezt a hel</w:t>
      </w:r>
      <w:r>
        <w:t>yzetet próbálta kezelni. Tudjuk, hogy nem egyszerű a helyzet, keressük a legoptimálisabb megoldást. Ez a Kormányhivatallal történő egyeztetést igényel</w:t>
      </w:r>
      <w:proofErr w:type="gramStart"/>
      <w:r>
        <w:t>.,</w:t>
      </w:r>
      <w:proofErr w:type="gramEnd"/>
      <w:r>
        <w:t xml:space="preserve"> lehet, hogy több </w:t>
      </w:r>
      <w:r>
        <w:lastRenderedPageBreak/>
        <w:t>körben is. Lehet, hogy nem ez a legjobb megoldás, lehet, hogy nincs is rá megoldás, de</w:t>
      </w:r>
      <w:r>
        <w:t xml:space="preserve"> keresni kell, mert ez a helyzet Telki számára hátrányos.</w:t>
      </w:r>
    </w:p>
    <w:p w:rsidR="00000000" w:rsidRDefault="001319E7">
      <w:pPr>
        <w:jc w:val="both"/>
      </w:pPr>
    </w:p>
    <w:p w:rsidR="00000000" w:rsidRDefault="001319E7">
      <w:pPr>
        <w:jc w:val="both"/>
      </w:pPr>
      <w:r>
        <w:rPr>
          <w:b/>
        </w:rPr>
        <w:t>Szigeti Antal</w:t>
      </w:r>
      <w:r w:rsidRPr="001319E7">
        <w:rPr>
          <w:b/>
        </w:rPr>
        <w:t xml:space="preserve"> </w:t>
      </w:r>
      <w:r>
        <w:rPr>
          <w:b/>
        </w:rPr>
        <w:t>Levezető elnök</w:t>
      </w:r>
      <w:r>
        <w:rPr>
          <w:b/>
        </w:rPr>
        <w:t xml:space="preserve">: </w:t>
      </w:r>
      <w:r>
        <w:t>Az</w:t>
      </w:r>
      <w:r>
        <w:rPr>
          <w:b/>
        </w:rPr>
        <w:t xml:space="preserve"> </w:t>
      </w:r>
      <w:r>
        <w:t>előterjesztés szerint a kifogásolt három pontból az első 2 javaslatnak helyt ad, de a 3. javaslat elfogadását nem támogatja.</w:t>
      </w:r>
    </w:p>
    <w:p w:rsidR="00000000" w:rsidRDefault="001319E7">
      <w:pPr>
        <w:jc w:val="both"/>
      </w:pPr>
    </w:p>
    <w:p w:rsidR="00000000" w:rsidRDefault="001319E7">
      <w:pPr>
        <w:jc w:val="both"/>
      </w:pPr>
      <w:r>
        <w:rPr>
          <w:b/>
        </w:rPr>
        <w:t>Láng Richárd a Bizottság Tagja</w:t>
      </w:r>
      <w:r>
        <w:t>: Jól látom, h</w:t>
      </w:r>
      <w:r>
        <w:t>ogy a költségvetésben 150e Ft lett betervezve erre a bevételre?</w:t>
      </w:r>
    </w:p>
    <w:p w:rsidR="00000000" w:rsidRDefault="001319E7">
      <w:pPr>
        <w:jc w:val="both"/>
      </w:pPr>
    </w:p>
    <w:p w:rsidR="00000000" w:rsidRDefault="001319E7">
      <w:pPr>
        <w:jc w:val="both"/>
      </w:pPr>
      <w:r>
        <w:rPr>
          <w:b/>
        </w:rPr>
        <w:t xml:space="preserve">Deltai Károly Polgármester: </w:t>
      </w:r>
      <w:r>
        <w:t xml:space="preserve">A helyes szám az alatta levő sorban van. 0 </w:t>
      </w:r>
      <w:proofErr w:type="spellStart"/>
      <w:r>
        <w:t>ft-tal</w:t>
      </w:r>
      <w:proofErr w:type="spellEnd"/>
      <w:r>
        <w:t xml:space="preserve"> terveztük, mert nem tudjuk, hogy mire számítsunk. Nem tervezhetünk, mert nem tudjuk mi lesz a rendelet sorsa, mek</w:t>
      </w:r>
      <w:r>
        <w:t>kora bevételre számíthatunk ebből az adóból.</w:t>
      </w:r>
    </w:p>
    <w:p w:rsidR="00000000" w:rsidRDefault="001319E7">
      <w:pPr>
        <w:jc w:val="both"/>
      </w:pPr>
    </w:p>
    <w:p w:rsidR="00000000" w:rsidRDefault="001319E7">
      <w:pPr>
        <w:jc w:val="both"/>
      </w:pPr>
      <w:r>
        <w:rPr>
          <w:b/>
        </w:rPr>
        <w:t xml:space="preserve">Takács Zoltán Alpolgármester: </w:t>
      </w:r>
      <w:r>
        <w:t>A testületnek nem kell titkolnia azt a szándékát, hogy nem a települési adóbevételt akarja növelni, hanem a telekadót. Az adórendeletek úgy is elérhetik a céljukat, hogy ösztönözne</w:t>
      </w:r>
      <w:r>
        <w:t xml:space="preserve">k valamilyen adózói magatartásra, ez a rendelet arra ösztönöz, hogy minél többen fizessenek telekadót, azok is, akik eddig nem fizettek, mert éltek egy törvény adta kedvezmény lehetőségével. Az egész rendszer úgy van felépítve, hogy akinek települési adót </w:t>
      </w:r>
      <w:r>
        <w:t>kellene fizetnie az mentesül, ha telekadót fizet.</w:t>
      </w:r>
    </w:p>
    <w:p w:rsidR="00000000" w:rsidRDefault="001319E7">
      <w:pPr>
        <w:jc w:val="both"/>
      </w:pPr>
    </w:p>
    <w:p w:rsidR="00000000" w:rsidRDefault="001319E7">
      <w:pPr>
        <w:jc w:val="both"/>
      </w:pPr>
      <w:r>
        <w:rPr>
          <w:b/>
        </w:rPr>
        <w:t>Szigeti Antal</w:t>
      </w:r>
      <w:r w:rsidRPr="001319E7">
        <w:rPr>
          <w:b/>
        </w:rPr>
        <w:t xml:space="preserve"> </w:t>
      </w:r>
      <w:r>
        <w:rPr>
          <w:b/>
        </w:rPr>
        <w:t>Levezető elnök</w:t>
      </w:r>
      <w:r>
        <w:rPr>
          <w:b/>
        </w:rPr>
        <w:t xml:space="preserve">: </w:t>
      </w:r>
      <w:r>
        <w:t xml:space="preserve">Az előterjesztés tartalma szerint 2 lehetőség közül választhatunk: az </w:t>
      </w:r>
      <w:proofErr w:type="gramStart"/>
      <w:r>
        <w:t>A</w:t>
      </w:r>
      <w:proofErr w:type="gramEnd"/>
      <w:r>
        <w:t xml:space="preserve"> variáció szerint az első két kifogást elfogadjuk, a 3-at pedig vitatjuk, illetve mindhármat elfogadjuk és a r</w:t>
      </w:r>
      <w:r>
        <w:t>endeletet hatályon kívül helyezzük.</w:t>
      </w:r>
    </w:p>
    <w:p w:rsidR="00000000" w:rsidRDefault="001319E7">
      <w:pPr>
        <w:jc w:val="both"/>
      </w:pPr>
    </w:p>
    <w:p w:rsidR="00000000" w:rsidRDefault="001319E7">
      <w:pPr>
        <w:jc w:val="both"/>
      </w:pPr>
      <w:r>
        <w:rPr>
          <w:b/>
        </w:rPr>
        <w:t xml:space="preserve">Deltai Károly Polgármester: </w:t>
      </w:r>
      <w:r>
        <w:t>A Kormányhivatal hatályon kívül helyezi, ha mi nem teszünk semmit. Ez nem azonnal történik, meg hónapok múlva valószínűleg igen. A kérdés az, hogy mi körbejárjuk-e alaposan a kérdést, vagy mo</w:t>
      </w:r>
      <w:r>
        <w:t xml:space="preserve">st lemondunk róla. Ezt már most tárgyalni kell, ha nem születik döntés záros határidőn </w:t>
      </w:r>
      <w:proofErr w:type="gramStart"/>
      <w:r>
        <w:t>belül</w:t>
      </w:r>
      <w:proofErr w:type="gramEnd"/>
      <w:r>
        <w:t xml:space="preserve"> akkor automatikusan hatályon kívül helyezzük, ha ellenvéleménnyel élünk elindul egy kommunikáció közöttünk és a Kormányhivatal között.</w:t>
      </w:r>
    </w:p>
    <w:p w:rsidR="00000000" w:rsidRDefault="001319E7">
      <w:pPr>
        <w:jc w:val="both"/>
      </w:pPr>
    </w:p>
    <w:p w:rsidR="00000000" w:rsidRDefault="001319E7">
      <w:pPr>
        <w:jc w:val="both"/>
      </w:pPr>
      <w:r>
        <w:rPr>
          <w:b/>
        </w:rPr>
        <w:t>Takács Zoltán Alpolgármeste</w:t>
      </w:r>
      <w:r>
        <w:rPr>
          <w:b/>
        </w:rPr>
        <w:t xml:space="preserve">r: </w:t>
      </w:r>
      <w:r>
        <w:t>A javaslatom kettős. Az előterjesztés elfogadása javasolt az első két pontra. Azt is javaslom, hogy másrészt nézzük meg, hogy mi élhetünk-e javaslattal, hogy párbeszédet kezdeményezzünk, mert az érdekünk közös és ugyanaz, és ez a törvényesség szem előtt</w:t>
      </w:r>
      <w:r>
        <w:t xml:space="preserve"> tartása. Próbáljunk egy párbeszédet a Kormányhivatallal, amit mindkét fél el tud fogadni. Én </w:t>
      </w:r>
      <w:proofErr w:type="spellStart"/>
      <w:r>
        <w:t>adnénk</w:t>
      </w:r>
      <w:proofErr w:type="spellEnd"/>
      <w:r>
        <w:t xml:space="preserve"> magunknak még egy kis időt, hogy egy javaslatot fogalmazzunk meg.</w:t>
      </w:r>
    </w:p>
    <w:p w:rsidR="00000000" w:rsidRDefault="001319E7">
      <w:pPr>
        <w:jc w:val="both"/>
      </w:pPr>
    </w:p>
    <w:p w:rsidR="00000000" w:rsidRDefault="001319E7">
      <w:pPr>
        <w:jc w:val="both"/>
        <w:rPr>
          <w:b/>
        </w:rPr>
      </w:pPr>
    </w:p>
    <w:p w:rsidR="00000000" w:rsidRDefault="001319E7">
      <w:pPr>
        <w:jc w:val="both"/>
      </w:pPr>
      <w:r>
        <w:rPr>
          <w:b/>
        </w:rPr>
        <w:t>Szigeti Antal Levezető elnök</w:t>
      </w:r>
      <w:r>
        <w:rPr>
          <w:b/>
        </w:rPr>
        <w:t>:</w:t>
      </w:r>
      <w:r>
        <w:t xml:space="preserve"> Tehát egy az egybe ne utasítsák el és kérjük, hogy ők tudnák–e olyan </w:t>
      </w:r>
      <w:r w:rsidRPr="001319E7">
        <w:t>meg</w:t>
      </w:r>
      <w:r w:rsidRPr="001319E7">
        <w:t>oldási</w:t>
      </w:r>
      <w:r>
        <w:t xml:space="preserve"> </w:t>
      </w:r>
      <w:r>
        <w:t>javaslatot, amit ők is el tudnak fogadni.</w:t>
      </w:r>
    </w:p>
    <w:p w:rsidR="00000000" w:rsidRDefault="001319E7">
      <w:pPr>
        <w:jc w:val="both"/>
        <w:rPr>
          <w:b/>
        </w:rPr>
      </w:pPr>
    </w:p>
    <w:p w:rsidR="00000000" w:rsidRDefault="001319E7">
      <w:pPr>
        <w:jc w:val="both"/>
      </w:pPr>
      <w:r>
        <w:rPr>
          <w:b/>
        </w:rPr>
        <w:t xml:space="preserve">Deltai Károly Polgármester: </w:t>
      </w:r>
      <w:r>
        <w:t>Itt is igaz, ami oly sokszor, hogy a törvény betűje és a törvény szelleme nem ugyanaz, az a kérdés, hogy a kettőnek van-e közös halmaza. Olykor nincs.</w:t>
      </w:r>
    </w:p>
    <w:p w:rsidR="00000000" w:rsidRDefault="001319E7">
      <w:pPr>
        <w:jc w:val="both"/>
      </w:pPr>
    </w:p>
    <w:p w:rsidR="00000000" w:rsidRDefault="001319E7">
      <w:pPr>
        <w:jc w:val="both"/>
      </w:pPr>
      <w:r>
        <w:rPr>
          <w:b/>
        </w:rPr>
        <w:t>Takács Zoltán Alpolgármest</w:t>
      </w:r>
      <w:r>
        <w:rPr>
          <w:b/>
        </w:rPr>
        <w:t xml:space="preserve">er: </w:t>
      </w:r>
      <w:r>
        <w:t>Érdekellentét nincs a Kormányhivatallal, nem értek egyet Réthy Imrével. Előfordulhat, hogy a vége bíróság lesz, és hatályon kívül helyezi a rendeletet. Mert előfordul, hogy két ember nem ért egyet, és megkérdez egy harmadikat. Megkockáztatom, hogy szin</w:t>
      </w:r>
      <w:r>
        <w:t>te minden települési adórendelet ott végzi a Kúriánál. Lehet, hogy Telki fog pont élen járni ebben, hogy el tudjuk kerülni. Másfelől nem biztos, hogy ez a fajta nyilvánosság érdekeink ellen van. A célunk az is volt, hogy felhívjuk a figyelmet erre a problé</w:t>
      </w:r>
      <w:r>
        <w:t xml:space="preserve">mára, legszívesebben nem hoztuk volna ilyen rendeletet. Inkább azt a kedvezményt töröltettük volna el. Azt kell megvilágítani, hogy mi ezt komolyan gondoljuk, megoldást keresünk. </w:t>
      </w:r>
    </w:p>
    <w:p w:rsidR="00000000" w:rsidRDefault="001319E7">
      <w:pPr>
        <w:jc w:val="both"/>
      </w:pPr>
    </w:p>
    <w:p w:rsidR="00000000" w:rsidRDefault="001319E7">
      <w:pPr>
        <w:jc w:val="both"/>
      </w:pPr>
      <w:r>
        <w:rPr>
          <w:b/>
        </w:rPr>
        <w:t>Király Péter a Bizottság Tagja:</w:t>
      </w:r>
      <w:r>
        <w:t xml:space="preserve"> Az „</w:t>
      </w:r>
      <w:proofErr w:type="gramStart"/>
      <w:r>
        <w:t>A</w:t>
      </w:r>
      <w:proofErr w:type="gramEnd"/>
      <w:r>
        <w:t>” variációba be lehetne építeni egy ko</w:t>
      </w:r>
      <w:r>
        <w:t>mmunikációs kört?</w:t>
      </w:r>
    </w:p>
    <w:p w:rsidR="00000000" w:rsidRDefault="001319E7">
      <w:pPr>
        <w:jc w:val="both"/>
      </w:pPr>
    </w:p>
    <w:p w:rsidR="00000000" w:rsidRDefault="001319E7">
      <w:pPr>
        <w:jc w:val="both"/>
      </w:pPr>
      <w:r>
        <w:rPr>
          <w:b/>
        </w:rPr>
        <w:t>Fillinger Zsófia Bizottság tagja</w:t>
      </w:r>
      <w:r>
        <w:rPr>
          <w:b/>
        </w:rPr>
        <w:t xml:space="preserve">: </w:t>
      </w:r>
      <w:r>
        <w:t xml:space="preserve">Úgy emlékszem, hogy a kezdetek kezdetén is ez a növényes dolog volt </w:t>
      </w:r>
      <w:proofErr w:type="gramStart"/>
      <w:r>
        <w:t>a</w:t>
      </w:r>
      <w:proofErr w:type="gramEnd"/>
      <w:r>
        <w:t xml:space="preserve"> egyetlen javaslat?</w:t>
      </w:r>
    </w:p>
    <w:p w:rsidR="00000000" w:rsidRDefault="001319E7">
      <w:pPr>
        <w:jc w:val="both"/>
        <w:rPr>
          <w:i/>
        </w:rPr>
      </w:pPr>
    </w:p>
    <w:p w:rsidR="00000000" w:rsidRDefault="001319E7">
      <w:pPr>
        <w:jc w:val="both"/>
      </w:pPr>
      <w:r>
        <w:rPr>
          <w:b/>
        </w:rPr>
        <w:t xml:space="preserve">Takács Zoltán Alpolgármester: </w:t>
      </w:r>
      <w:r>
        <w:t>Most sincs más. Sőt én ezt továbbra is komolyan gondolom, sőt mindenkinek ezt is tanácsolom. Javasl</w:t>
      </w:r>
      <w:r>
        <w:t>om, hogy tartsuk fenn a javaslatot. A Kormányhivatal azt írta le, amit korábban is leírt, tudtuk, hogy ez a véleménye</w:t>
      </w:r>
      <w:r>
        <w:rPr>
          <w:b/>
        </w:rPr>
        <w:t xml:space="preserve">. </w:t>
      </w:r>
      <w:r>
        <w:t>Ötletbe nincs más. Keressünk olyan megoldást, amivel mind a ketten egye</w:t>
      </w:r>
      <w:r>
        <w:t>térthetünk.</w:t>
      </w:r>
    </w:p>
    <w:p w:rsidR="00000000" w:rsidRDefault="001319E7">
      <w:pPr>
        <w:jc w:val="both"/>
        <w:rPr>
          <w:i/>
        </w:rPr>
      </w:pPr>
    </w:p>
    <w:p w:rsidR="00000000" w:rsidRDefault="001319E7">
      <w:pPr>
        <w:jc w:val="both"/>
        <w:rPr>
          <w:i/>
        </w:rPr>
      </w:pPr>
      <w:r>
        <w:rPr>
          <w:i/>
        </w:rPr>
        <w:t>Szigeti Antal</w:t>
      </w:r>
      <w:r w:rsidRPr="001319E7">
        <w:rPr>
          <w:b/>
        </w:rPr>
        <w:t xml:space="preserve"> </w:t>
      </w:r>
      <w:r>
        <w:rPr>
          <w:b/>
        </w:rPr>
        <w:t>Levezető elnök</w:t>
      </w:r>
      <w:r>
        <w:rPr>
          <w:i/>
          <w:color w:val="23FF23"/>
        </w:rPr>
        <w:t xml:space="preserve">: </w:t>
      </w:r>
      <w:r>
        <w:rPr>
          <w:i/>
        </w:rPr>
        <w:t>Takács Zoltán Alpolgármester</w:t>
      </w:r>
      <w:r>
        <w:rPr>
          <w:i/>
        </w:rPr>
        <w:t xml:space="preserve"> kiegészítésével ellátott állásfoglalási</w:t>
      </w:r>
      <w:r>
        <w:rPr>
          <w:i/>
        </w:rPr>
        <w:t xml:space="preserve"> javaslatot fogalmaz meg.</w:t>
      </w:r>
    </w:p>
    <w:p w:rsidR="00000000" w:rsidRDefault="001319E7">
      <w:pPr>
        <w:jc w:val="both"/>
        <w:rPr>
          <w:rFonts w:eastAsia="Times New Roman"/>
        </w:rPr>
      </w:pPr>
    </w:p>
    <w:p w:rsidR="00000000" w:rsidRDefault="001319E7">
      <w:pPr>
        <w:jc w:val="both"/>
        <w:rPr>
          <w:rFonts w:eastAsia="Times New Roman"/>
        </w:rPr>
      </w:pPr>
      <w:r>
        <w:rPr>
          <w:rFonts w:eastAsia="Times New Roman"/>
        </w:rPr>
        <w:t>A bizottság az alábbi állásfoglalást fogadta el:</w:t>
      </w:r>
    </w:p>
    <w:p w:rsidR="00000000" w:rsidRDefault="001319E7">
      <w:pPr>
        <w:jc w:val="both"/>
      </w:pPr>
    </w:p>
    <w:p w:rsidR="00000000" w:rsidRDefault="001319E7">
      <w:pPr>
        <w:jc w:val="both"/>
      </w:pPr>
    </w:p>
    <w:p w:rsidR="00000000" w:rsidRDefault="001319E7">
      <w:pPr>
        <w:jc w:val="center"/>
        <w:rPr>
          <w:b/>
        </w:rPr>
      </w:pPr>
      <w:r>
        <w:rPr>
          <w:b/>
        </w:rPr>
        <w:t>Telki Község Képviselő-testülete</w:t>
      </w:r>
    </w:p>
    <w:p w:rsidR="00000000" w:rsidRDefault="001319E7">
      <w:pPr>
        <w:jc w:val="center"/>
        <w:rPr>
          <w:b/>
        </w:rPr>
      </w:pPr>
      <w:r>
        <w:rPr>
          <w:b/>
        </w:rPr>
        <w:t>Pénzügyi Bizottsága</w:t>
      </w:r>
    </w:p>
    <w:p w:rsidR="00000000" w:rsidRDefault="001319E7">
      <w:pPr>
        <w:jc w:val="center"/>
        <w:rPr>
          <w:b/>
          <w:bCs/>
        </w:rPr>
      </w:pPr>
      <w:r>
        <w:rPr>
          <w:b/>
          <w:bCs/>
        </w:rPr>
        <w:t>25/2016. (IV.11.) PÜB. számú</w:t>
      </w:r>
    </w:p>
    <w:p w:rsidR="00000000" w:rsidRDefault="001319E7">
      <w:pPr>
        <w:jc w:val="center"/>
        <w:rPr>
          <w:b/>
          <w:bCs/>
        </w:rPr>
      </w:pPr>
      <w:r>
        <w:rPr>
          <w:b/>
          <w:bCs/>
        </w:rPr>
        <w:t xml:space="preserve"> </w:t>
      </w:r>
      <w:proofErr w:type="gramStart"/>
      <w:r>
        <w:rPr>
          <w:b/>
          <w:bCs/>
        </w:rPr>
        <w:t>állásfoglalása</w:t>
      </w:r>
      <w:proofErr w:type="gramEnd"/>
    </w:p>
    <w:p w:rsidR="00000000" w:rsidRDefault="001319E7">
      <w:pPr>
        <w:jc w:val="both"/>
      </w:pPr>
    </w:p>
    <w:p w:rsidR="00000000" w:rsidRDefault="001319E7">
      <w:pPr>
        <w:jc w:val="both"/>
      </w:pPr>
      <w:proofErr w:type="gramStart"/>
      <w:r>
        <w:t>A Pénzügyi Bizottság 3 igen szavazattal 1 t</w:t>
      </w:r>
      <w:r>
        <w:t xml:space="preserve">artózkodás mellett – 4 fő bizottsági tag volt jelen a szavazáskor – javasolja, hogy a Pénzügyi Bizottság kérje fel Takács Zoltán Alpolgármestert és a Polgármestert, hogy a Pest Megyei Kormányhivatal törvényességi észrevételére válaszként fogalmazza meg az </w:t>
      </w:r>
      <w:r>
        <w:t xml:space="preserve">állásfoglalást annak figyelembevételével, hogy </w:t>
      </w:r>
      <w:r w:rsidRPr="001319E7">
        <w:t>az Önkormányzat</w:t>
      </w:r>
      <w:r>
        <w:t xml:space="preserve"> az észrevétel 1. és 2. pontjában foglaltakat elfogadja, a 3. pontban foglaltakkal azonban nem ért egyet egy pontos kidolgozását kér, amit be tud</w:t>
      </w:r>
      <w:r>
        <w:t xml:space="preserve"> nyújtani a Kormányhivatal részére.</w:t>
      </w:r>
      <w:proofErr w:type="gramEnd"/>
    </w:p>
    <w:p w:rsidR="00000000" w:rsidRDefault="001319E7">
      <w:pPr>
        <w:jc w:val="both"/>
      </w:pPr>
    </w:p>
    <w:p w:rsidR="00000000" w:rsidRDefault="001319E7"/>
    <w:p w:rsidR="00000000" w:rsidRDefault="001319E7">
      <w:pPr>
        <w:jc w:val="both"/>
      </w:pPr>
      <w:r>
        <w:t>Az ülése</w:t>
      </w:r>
      <w:r>
        <w:t xml:space="preserve">n több kérdés, hozzászólás, észrevétel nem hangzott el. A </w:t>
      </w:r>
      <w:r>
        <w:rPr>
          <w:color w:val="000000"/>
        </w:rPr>
        <w:t>bizottság</w:t>
      </w:r>
      <w:r>
        <w:t xml:space="preserve"> </w:t>
      </w:r>
      <w:r w:rsidRPr="001319E7">
        <w:t>levezető</w:t>
      </w:r>
      <w:r>
        <w:rPr>
          <w:color w:val="23FF23"/>
        </w:rPr>
        <w:t xml:space="preserve"> </w:t>
      </w:r>
      <w:r>
        <w:t xml:space="preserve">elnöke megköszönte a jelenlévők munkáját, az ülést bezárta. </w:t>
      </w:r>
    </w:p>
    <w:p w:rsidR="00000000" w:rsidRDefault="001319E7"/>
    <w:p w:rsidR="00000000" w:rsidRDefault="001319E7">
      <w:r>
        <w:t xml:space="preserve">Szigeti </w:t>
      </w:r>
      <w:proofErr w:type="gramStart"/>
      <w:r>
        <w:t xml:space="preserve">Antal </w:t>
      </w:r>
      <w:r>
        <w:tab/>
      </w:r>
      <w:r>
        <w:tab/>
      </w:r>
      <w:r>
        <w:tab/>
      </w:r>
      <w:r>
        <w:tab/>
      </w:r>
      <w:r>
        <w:tab/>
      </w:r>
      <w:r>
        <w:tab/>
      </w:r>
      <w:r>
        <w:tab/>
      </w:r>
      <w:r>
        <w:tab/>
        <w:t xml:space="preserve">    Fillinger</w:t>
      </w:r>
      <w:proofErr w:type="gramEnd"/>
      <w:r>
        <w:t xml:space="preserve"> Zsófia</w:t>
      </w:r>
    </w:p>
    <w:p w:rsidR="00000000" w:rsidRDefault="001319E7">
      <w:r>
        <w:t xml:space="preserve">Levezető </w:t>
      </w:r>
      <w:proofErr w:type="gramStart"/>
      <w:r>
        <w:t>Elnök</w:t>
      </w:r>
      <w:r>
        <w:tab/>
      </w:r>
      <w:r>
        <w:tab/>
      </w:r>
      <w:r>
        <w:tab/>
      </w:r>
      <w:r>
        <w:tab/>
      </w:r>
      <w:r>
        <w:tab/>
      </w:r>
      <w:r>
        <w:tab/>
      </w:r>
      <w:r>
        <w:tab/>
        <w:t xml:space="preserve">   a</w:t>
      </w:r>
      <w:proofErr w:type="gramEnd"/>
      <w:r>
        <w:t xml:space="preserve"> Bizottság Tagja</w:t>
      </w:r>
    </w:p>
    <w:p w:rsidR="00000000" w:rsidRDefault="001319E7">
      <w:pPr>
        <w:rPr>
          <w:b/>
        </w:rPr>
      </w:pPr>
    </w:p>
    <w:p w:rsidR="00000000" w:rsidRDefault="001319E7"/>
    <w:sectPr w:rsidR="00000000">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319E7"/>
    <w:rsid w:val="001319E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suppressAutoHyphens/>
    </w:pPr>
    <w:rPr>
      <w:rFonts w:eastAsia="SimSun" w:cs="Mangal"/>
      <w:kern w:val="1"/>
      <w:sz w:val="24"/>
      <w:szCs w:val="24"/>
      <w:lang w:eastAsia="hi-IN" w:bidi="hi-IN"/>
    </w:rPr>
  </w:style>
  <w:style w:type="character" w:default="1" w:styleId="Bekezdsalapbettpusa">
    <w:name w:val="Default Paragraph Fon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pPr>
      <w:keepNext/>
      <w:spacing w:before="240" w:after="120"/>
    </w:pPr>
    <w:rPr>
      <w:rFonts w:ascii="Arial" w:hAnsi="Arial"/>
      <w:sz w:val="28"/>
      <w:szCs w:val="28"/>
    </w:rPr>
  </w:style>
  <w:style w:type="paragraph" w:styleId="Szvegtrzs">
    <w:name w:val="Body Text"/>
    <w:basedOn w:val="Norml"/>
    <w:pPr>
      <w:spacing w:after="120"/>
    </w:pPr>
  </w:style>
  <w:style w:type="paragraph" w:styleId="Lista">
    <w:name w:val="List"/>
    <w:basedOn w:val="Szvegtrzs"/>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pPr>
      <w:suppressLineNumbers/>
    </w:pPr>
  </w:style>
  <w:style w:type="paragraph" w:styleId="Cm">
    <w:name w:val="Title"/>
    <w:basedOn w:val="Norml"/>
    <w:next w:val="Alcm"/>
    <w:qFormat/>
    <w:pPr>
      <w:spacing w:line="100" w:lineRule="atLeast"/>
      <w:jc w:val="center"/>
    </w:pPr>
    <w:rPr>
      <w:rFonts w:eastAsia="Times New Roman"/>
      <w:b/>
      <w:bCs/>
      <w:sz w:val="26"/>
      <w:szCs w:val="20"/>
    </w:rPr>
  </w:style>
  <w:style w:type="paragraph" w:styleId="Alcm">
    <w:name w:val="Subtitle"/>
    <w:basedOn w:val="Norml"/>
    <w:next w:val="Szvegtrzs"/>
    <w:qFormat/>
    <w:pPr>
      <w:spacing w:after="60"/>
      <w:jc w:val="center"/>
    </w:pPr>
    <w:rPr>
      <w:rFonts w:ascii="Cambria" w:eastAsia="Times New Roman" w:hAnsi="Cambria"/>
      <w:i/>
      <w:iCs/>
    </w:rPr>
  </w:style>
  <w:style w:type="paragraph" w:customStyle="1" w:styleId="NormalWeb">
    <w:name w:val="Normal (Web)"/>
    <w:basedOn w:val="Norm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1167</Words>
  <Characters>8059</Characters>
  <Application>Microsoft Office Word</Application>
  <DocSecurity>4</DocSecurity>
  <Lines>67</Lines>
  <Paragraphs>18</Paragraphs>
  <ScaleCrop>false</ScaleCrop>
  <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Aljegyző</dc:creator>
  <cp:lastModifiedBy>Aljegyző</cp:lastModifiedBy>
  <cp:revision>2</cp:revision>
  <cp:lastPrinted>1601-01-01T00:00:00Z</cp:lastPrinted>
  <dcterms:created xsi:type="dcterms:W3CDTF">2016-04-25T07:11:00Z</dcterms:created>
  <dcterms:modified xsi:type="dcterms:W3CDTF">2016-04-25T07:11:00Z</dcterms:modified>
</cp:coreProperties>
</file>